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EAB11" w14:textId="0212164B" w:rsidR="008B3941" w:rsidRDefault="000174EB" w:rsidP="007A1AD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关于</w:t>
      </w:r>
      <w:r w:rsidR="007A1ADD">
        <w:rPr>
          <w:rFonts w:hint="eastAsia"/>
          <w:sz w:val="32"/>
          <w:szCs w:val="32"/>
        </w:rPr>
        <w:t>要求出台</w:t>
      </w:r>
      <w:r>
        <w:rPr>
          <w:rFonts w:hint="eastAsia"/>
          <w:sz w:val="32"/>
          <w:szCs w:val="32"/>
        </w:rPr>
        <w:t>职工养老保险补缴</w:t>
      </w:r>
      <w:r w:rsidR="007A1ADD">
        <w:rPr>
          <w:rFonts w:hint="eastAsia"/>
          <w:sz w:val="32"/>
          <w:szCs w:val="32"/>
        </w:rPr>
        <w:t>政策</w:t>
      </w:r>
      <w:r>
        <w:rPr>
          <w:rFonts w:hint="eastAsia"/>
          <w:sz w:val="32"/>
          <w:szCs w:val="32"/>
        </w:rPr>
        <w:t>的建议</w:t>
      </w:r>
    </w:p>
    <w:p w14:paraId="3C659E1E" w14:textId="77777777" w:rsidR="008B3941" w:rsidRDefault="008B3941">
      <w:pPr>
        <w:ind w:firstLineChars="600" w:firstLine="1920"/>
        <w:rPr>
          <w:sz w:val="32"/>
          <w:szCs w:val="32"/>
        </w:rPr>
      </w:pPr>
    </w:p>
    <w:p w14:paraId="685B9895" w14:textId="77777777" w:rsidR="007A1ADD" w:rsidRDefault="000174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当前，绍兴市有部分职工因工作调动、失业等个人原因，在劳动年龄段出现养老保险缴纳断档数年的现象，</w:t>
      </w:r>
      <w:proofErr w:type="gramStart"/>
      <w:r>
        <w:rPr>
          <w:rFonts w:hint="eastAsia"/>
          <w:sz w:val="28"/>
          <w:szCs w:val="28"/>
        </w:rPr>
        <w:t>断缴以后</w:t>
      </w:r>
      <w:proofErr w:type="gramEnd"/>
      <w:r>
        <w:rPr>
          <w:rFonts w:hint="eastAsia"/>
          <w:sz w:val="28"/>
          <w:szCs w:val="28"/>
        </w:rPr>
        <w:t>不能进行补缴，这对其退休以后的养老金产生一定影响，因此不少老百姓希望政府出台相关的补缴政策。据了解，杭州市现行政策规定，个人、法人、其他组织依规可以申请一次性补缴应缴未缴的职工基本养老保险费，缴费比例按办理补缴</w:t>
      </w:r>
      <w:proofErr w:type="gramStart"/>
      <w:r>
        <w:rPr>
          <w:rFonts w:hint="eastAsia"/>
          <w:sz w:val="28"/>
          <w:szCs w:val="28"/>
        </w:rPr>
        <w:t>时职工</w:t>
      </w:r>
      <w:proofErr w:type="gramEnd"/>
      <w:r>
        <w:rPr>
          <w:rFonts w:hint="eastAsia"/>
          <w:sz w:val="28"/>
          <w:szCs w:val="28"/>
        </w:rPr>
        <w:t>基本养老保险规定标准执行（现在缴费标准比以前髙很多了），既满足职工要求，又能补养老金缺口。</w:t>
      </w:r>
    </w:p>
    <w:p w14:paraId="216FB0F4" w14:textId="6DF84428" w:rsidR="008B3941" w:rsidRDefault="000174E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建议绍兴市参照杭州市，尽早出台有关一次性补缴应缴未缴的职工基本养老保险费的政策，回应群众需求，更好惠及百</w:t>
      </w:r>
      <w:r>
        <w:rPr>
          <w:rFonts w:hint="eastAsia"/>
          <w:sz w:val="28"/>
          <w:szCs w:val="28"/>
        </w:rPr>
        <w:t>姓。</w:t>
      </w:r>
    </w:p>
    <w:sectPr w:rsidR="008B3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9EE4F" w14:textId="77777777" w:rsidR="000174EB" w:rsidRDefault="000174EB" w:rsidP="007A1ADD">
      <w:r>
        <w:separator/>
      </w:r>
    </w:p>
  </w:endnote>
  <w:endnote w:type="continuationSeparator" w:id="0">
    <w:p w14:paraId="407DD88E" w14:textId="77777777" w:rsidR="000174EB" w:rsidRDefault="000174EB" w:rsidP="007A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0DD0A" w14:textId="77777777" w:rsidR="000174EB" w:rsidRDefault="000174EB" w:rsidP="007A1ADD">
      <w:r>
        <w:separator/>
      </w:r>
    </w:p>
  </w:footnote>
  <w:footnote w:type="continuationSeparator" w:id="0">
    <w:p w14:paraId="2214A319" w14:textId="77777777" w:rsidR="000174EB" w:rsidRDefault="000174EB" w:rsidP="007A1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41"/>
    <w:rsid w:val="000174EB"/>
    <w:rsid w:val="007A1ADD"/>
    <w:rsid w:val="008B3941"/>
    <w:rsid w:val="232B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AFA820"/>
  <w15:docId w15:val="{9C50F0B2-1156-4182-AB17-C84AF47E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1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A1ADD"/>
    <w:rPr>
      <w:kern w:val="2"/>
      <w:sz w:val="18"/>
      <w:szCs w:val="18"/>
    </w:rPr>
  </w:style>
  <w:style w:type="paragraph" w:styleId="a5">
    <w:name w:val="footer"/>
    <w:basedOn w:val="a"/>
    <w:link w:val="a6"/>
    <w:rsid w:val="007A1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A1AD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Administrator.2016-20190925KO</dc:creator>
  <cp:lastModifiedBy>区人大代表工委</cp:lastModifiedBy>
  <cp:revision>2</cp:revision>
  <cp:lastPrinted>2020-04-24T02:09:00Z</cp:lastPrinted>
  <dcterms:created xsi:type="dcterms:W3CDTF">2020-04-24T02:08:00Z</dcterms:created>
  <dcterms:modified xsi:type="dcterms:W3CDTF">2020-04-24T06:28:00Z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