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0"/>
      </w:tblGrid>
      <w:tr w:rsidR="00C50A88" w:rsidRPr="00ED679A" w:rsidTr="00577BCB">
        <w:trPr>
          <w:jc w:val="center"/>
        </w:trPr>
        <w:tc>
          <w:tcPr>
            <w:tcW w:w="9060" w:type="dxa"/>
            <w:hideMark/>
          </w:tcPr>
          <w:p w:rsidR="00C50A88" w:rsidRPr="00ED679A" w:rsidRDefault="00C50A88" w:rsidP="00E564A9">
            <w:pPr>
              <w:ind w:leftChars="-133" w:left="-279" w:firstLineChars="98" w:firstLine="206"/>
              <w:rPr>
                <w:rFonts w:ascii="Times New Roman" w:hAnsi="Times New Roman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2026"/>
        <w:tblW w:w="9375" w:type="dxa"/>
        <w:tblLook w:val="04A0"/>
      </w:tblPr>
      <w:tblGrid>
        <w:gridCol w:w="1830"/>
        <w:gridCol w:w="7"/>
        <w:gridCol w:w="2153"/>
        <w:gridCol w:w="1969"/>
        <w:gridCol w:w="1306"/>
        <w:gridCol w:w="2110"/>
      </w:tblGrid>
      <w:tr w:rsidR="0096653D">
        <w:trPr>
          <w:trHeight w:val="621"/>
        </w:trPr>
        <w:tc>
          <w:tcPr>
            <w:tcW w:w="93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653D" w:rsidRDefault="00B90CFD">
            <w:pPr>
              <w:widowControl/>
              <w:spacing w:line="400" w:lineRule="exact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绍兴市本级卫生健康单位院校招聘2020届本科毕业生计划表</w:t>
            </w:r>
          </w:p>
          <w:p w:rsidR="0096653D" w:rsidRDefault="00B90CF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（本科生9</w:t>
            </w:r>
            <w:r w:rsidR="007E42F5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3</w:t>
            </w:r>
            <w:r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人）</w:t>
            </w:r>
          </w:p>
          <w:p w:rsidR="0096653D" w:rsidRDefault="0096653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96653D">
        <w:trPr>
          <w:trHeight w:val="633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合并岗位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业</w:t>
            </w:r>
          </w:p>
        </w:tc>
      </w:tr>
      <w:tr w:rsidR="0096653D">
        <w:trPr>
          <w:trHeight w:val="742"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临床医生</w:t>
            </w:r>
          </w:p>
          <w:p w:rsidR="0096653D" w:rsidRDefault="00B90CFD" w:rsidP="007E42F5">
            <w:pPr>
              <w:widowControl/>
              <w:jc w:val="center"/>
              <w:rPr>
                <w:rFonts w:ascii="宋体" w:eastAsia="宋体" w:hAnsi="宋体"/>
                <w:color w:val="FF0000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</w:t>
            </w:r>
            <w:r w:rsidR="007E42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急诊</w:t>
            </w: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/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576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/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疼痛诊治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心电图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96653D"/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7E42F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96653D"/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96653D"/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儿外科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急诊内科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医学影像医生</w:t>
            </w:r>
          </w:p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（17人）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临床医学、医学影像学（五年制）</w:t>
            </w: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心脑电图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B超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麻醉医生1（2人）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麻醉医生2</w:t>
            </w:r>
          </w:p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（5人）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临床医学、麻醉学</w:t>
            </w: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653D" w:rsidTr="00791992">
        <w:trPr>
          <w:trHeight w:val="649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康复技师（</w:t>
            </w: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康复治疗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791992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7919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康复治疗学</w:t>
            </w:r>
          </w:p>
        </w:tc>
      </w:tr>
      <w:tr w:rsidR="0096653D" w:rsidTr="00E564A9">
        <w:trPr>
          <w:trHeight w:val="740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医学影像人员（3人）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放射科技术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475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医学影像学、医学影像技术</w:t>
            </w:r>
          </w:p>
        </w:tc>
      </w:tr>
      <w:tr w:rsidR="0096653D">
        <w:trPr>
          <w:trHeight w:val="444"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病理技术人员（3人）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病理科技术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临床医学、医学检验</w:t>
            </w:r>
          </w:p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</w:t>
            </w:r>
          </w:p>
        </w:tc>
      </w:tr>
      <w:tr w:rsidR="0096653D">
        <w:trPr>
          <w:trHeight w:val="444"/>
        </w:trPr>
        <w:tc>
          <w:tcPr>
            <w:tcW w:w="1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病理科技术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1830" w:type="dxa"/>
            <w:vMerge w:val="restart"/>
            <w:vAlign w:val="center"/>
          </w:tcPr>
          <w:p w:rsidR="0096653D" w:rsidRPr="00140717" w:rsidRDefault="00B90CFD">
            <w:pPr>
              <w:rPr>
                <w:kern w:val="0"/>
              </w:rPr>
            </w:pPr>
            <w:r w:rsidRPr="00140717">
              <w:rPr>
                <w:rFonts w:hint="eastAsia"/>
                <w:kern w:val="0"/>
              </w:rPr>
              <w:t>病案编码员（</w:t>
            </w:r>
            <w:r w:rsidRPr="00140717">
              <w:rPr>
                <w:rFonts w:hint="eastAsia"/>
                <w:kern w:val="0"/>
              </w:rPr>
              <w:t>3</w:t>
            </w:r>
            <w:r w:rsidRPr="00140717">
              <w:rPr>
                <w:rFonts w:hint="eastAsia"/>
                <w:kern w:val="0"/>
              </w:rPr>
              <w:t>人）</w:t>
            </w:r>
          </w:p>
        </w:tc>
        <w:tc>
          <w:tcPr>
            <w:tcW w:w="2160" w:type="dxa"/>
            <w:gridSpan w:val="2"/>
            <w:vAlign w:val="center"/>
          </w:tcPr>
          <w:p w:rsidR="0096653D" w:rsidRPr="00140717" w:rsidRDefault="00B90CFD">
            <w:pPr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hint="eastAsia"/>
                <w:kern w:val="0"/>
                <w:sz w:val="18"/>
                <w:szCs w:val="18"/>
              </w:rPr>
              <w:t>病案统计案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 w:val="restart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临床医学类（临床医学、麻醉学、医学影像学、眼视光医学、精神医学、放射医学）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6653D" w:rsidRPr="00140717" w:rsidRDefault="00B90CFD">
            <w:pPr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病案室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vAlign w:val="center"/>
          </w:tcPr>
          <w:p w:rsidR="0096653D" w:rsidRPr="00140717" w:rsidRDefault="0096653D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30" w:type="dxa"/>
            <w:vMerge w:val="restart"/>
            <w:vAlign w:val="center"/>
          </w:tcPr>
          <w:p w:rsidR="0096653D" w:rsidRPr="00140717" w:rsidRDefault="00B90CFD" w:rsidP="007E42F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新院建设医生储备（4</w:t>
            </w:r>
            <w:r w:rsidR="007E42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临检中心技术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医学检验技术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6653D" w:rsidRPr="00140717" w:rsidRDefault="0096653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心电、特检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临床医学（规培结束后，按照规培成绩，双向选择确定岗位）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6653D" w:rsidRPr="00140717" w:rsidRDefault="0096653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jc w:val="center"/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6653D" w:rsidRPr="00140717" w:rsidRDefault="0096653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病理诊断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jc w:val="center"/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6653D" w:rsidRPr="00140717" w:rsidRDefault="0096653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jc w:val="center"/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绍兴市妇保院</w:t>
            </w: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妇产科、儿科</w:t>
            </w:r>
          </w:p>
        </w:tc>
        <w:tc>
          <w:tcPr>
            <w:tcW w:w="1306" w:type="dxa"/>
            <w:vAlign w:val="center"/>
          </w:tcPr>
          <w:p w:rsidR="0096653D" w:rsidRPr="00140717" w:rsidRDefault="007E42F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vAlign w:val="center"/>
          </w:tcPr>
          <w:p w:rsidR="0096653D" w:rsidRPr="00140717" w:rsidRDefault="00B90CFD" w:rsidP="00ED24C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急诊、院前急救、</w:t>
            </w: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麻醉、</w:t>
            </w: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放射、</w:t>
            </w: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心电、</w:t>
            </w:r>
            <w:r w:rsidR="00ED24CF"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超声</w:t>
            </w: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、病理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</w:tbl>
    <w:p w:rsidR="0096653D" w:rsidRDefault="0096653D">
      <w:pPr>
        <w:rPr>
          <w:rFonts w:ascii="仿宋" w:eastAsia="仿宋" w:hAnsi="仿宋" w:cs="仿宋"/>
          <w:sz w:val="32"/>
        </w:rPr>
      </w:pPr>
    </w:p>
    <w:p w:rsidR="0096653D" w:rsidRDefault="0096653D">
      <w:pPr>
        <w:rPr>
          <w:rFonts w:ascii="仿宋" w:eastAsia="仿宋" w:hAnsi="仿宋" w:cs="仿宋"/>
          <w:sz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spacing w:line="340" w:lineRule="exac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325EC3" w:rsidRDefault="00325EC3">
      <w:pPr>
        <w:spacing w:line="340" w:lineRule="exac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325EC3" w:rsidRDefault="00325EC3">
      <w:pPr>
        <w:spacing w:line="340" w:lineRule="exac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325EC3" w:rsidRDefault="00325EC3">
      <w:pPr>
        <w:spacing w:line="340" w:lineRule="exac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96653D" w:rsidRDefault="00B90CFD">
      <w:pPr>
        <w:spacing w:line="340" w:lineRule="exac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绍兴市本级卫生健康单位院校招聘2020届硕博毕业生计划表</w:t>
      </w:r>
    </w:p>
    <w:p w:rsidR="0096653D" w:rsidRDefault="00B90CFD" w:rsidP="00B92079">
      <w:pPr>
        <w:spacing w:afterLines="5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（硕博士1</w:t>
      </w:r>
      <w:r w:rsidR="004166E2">
        <w:rPr>
          <w:rFonts w:ascii="宋体" w:eastAsia="宋体" w:hAnsi="宋体" w:cs="宋体" w:hint="eastAsia"/>
          <w:b/>
          <w:kern w:val="0"/>
          <w:sz w:val="32"/>
          <w:szCs w:val="32"/>
        </w:rPr>
        <w:t>19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人）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1934"/>
        <w:gridCol w:w="851"/>
        <w:gridCol w:w="992"/>
        <w:gridCol w:w="2977"/>
        <w:gridCol w:w="2103"/>
      </w:tblGrid>
      <w:tr w:rsidR="0096653D">
        <w:trPr>
          <w:trHeight w:val="959"/>
          <w:jc w:val="center"/>
        </w:trPr>
        <w:tc>
          <w:tcPr>
            <w:tcW w:w="966" w:type="dxa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  人数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业</w:t>
            </w:r>
          </w:p>
        </w:tc>
        <w:tc>
          <w:tcPr>
            <w:tcW w:w="2103" w:type="dxa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其他条件和要求</w:t>
            </w:r>
          </w:p>
        </w:tc>
      </w:tr>
      <w:tr w:rsidR="0096653D">
        <w:trPr>
          <w:trHeight w:val="547"/>
          <w:jc w:val="center"/>
        </w:trPr>
        <w:tc>
          <w:tcPr>
            <w:tcW w:w="966" w:type="dxa"/>
            <w:vMerge w:val="restart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     （4</w:t>
            </w:r>
            <w:r w:rsidR="004166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  <w:p w:rsidR="0096653D" w:rsidRDefault="0096653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外科学（骨外科方向）</w:t>
            </w:r>
          </w:p>
        </w:tc>
        <w:tc>
          <w:tcPr>
            <w:tcW w:w="2103" w:type="dxa"/>
            <w:vMerge w:val="restart"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01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乳腺甲状腺外科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外科学、肿瘤学</w:t>
            </w:r>
            <w:bookmarkStart w:id="0" w:name="_GoBack"/>
            <w:bookmarkEnd w:id="0"/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54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胃肠外科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外科学、肿瘤学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2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血管疝气外科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7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04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8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心胸外科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1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3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98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内科学（心血管方向）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1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肾内科学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91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肿瘤内科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放疗科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放射治疗学、肿瘤学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放射（核医学）诊断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71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中医科（中西医结合）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中医内科学（肺病方向）、中西医结合（肿瘤学、呼吸方向）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42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临床医生2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外科学（本硕连读）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56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临床医生3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内科学（本硕连读）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56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疼痛科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儿内科（新生儿）</w:t>
            </w:r>
          </w:p>
        </w:tc>
        <w:tc>
          <w:tcPr>
            <w:tcW w:w="851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851" w:type="dxa"/>
            <w:vAlign w:val="center"/>
          </w:tcPr>
          <w:p w:rsidR="0096653D" w:rsidRPr="00140717" w:rsidRDefault="00325E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烧伤科</w:t>
            </w:r>
          </w:p>
        </w:tc>
        <w:tc>
          <w:tcPr>
            <w:tcW w:w="851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 w:val="restart"/>
            <w:vAlign w:val="center"/>
          </w:tcPr>
          <w:p w:rsidR="0096653D" w:rsidRDefault="0096653D">
            <w:pPr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产科</w:t>
            </w:r>
          </w:p>
        </w:tc>
        <w:tc>
          <w:tcPr>
            <w:tcW w:w="851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6653D" w:rsidRPr="00140717" w:rsidRDefault="00B90CFD">
            <w:pPr>
              <w:jc w:val="center"/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妇产科学（产科方向）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心电图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28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特检科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 w:val="restart"/>
            <w:vAlign w:val="center"/>
          </w:tcPr>
          <w:p w:rsidR="0096653D" w:rsidRDefault="00B90CF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绍兴市妇幼保健院</w:t>
            </w:r>
          </w:p>
          <w:p w:rsidR="0096653D" w:rsidRDefault="00B90CF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2103" w:type="dxa"/>
            <w:vMerge w:val="restart"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儿科（儿保科）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康复技术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3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营养与食品卫生学</w:t>
            </w:r>
          </w:p>
        </w:tc>
        <w:tc>
          <w:tcPr>
            <w:tcW w:w="2103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本科学历为全日制临床医学专业</w:t>
            </w:r>
          </w:p>
        </w:tc>
      </w:tr>
      <w:tr w:rsidR="0096653D">
        <w:trPr>
          <w:trHeight w:val="371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2103" w:type="dxa"/>
            <w:vMerge w:val="restart"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27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66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2103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参加执业医师考试</w:t>
            </w:r>
          </w:p>
        </w:tc>
      </w:tr>
      <w:tr w:rsidR="0096653D">
        <w:trPr>
          <w:trHeight w:val="55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病理诊断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2103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本科学历为全日制临床医学专业</w:t>
            </w:r>
          </w:p>
        </w:tc>
      </w:tr>
      <w:tr w:rsidR="0096653D">
        <w:trPr>
          <w:trHeight w:val="35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103" w:type="dxa"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 w:val="restart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   （2</w:t>
            </w:r>
            <w:r w:rsidR="00D548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  <w:p w:rsidR="007770FA" w:rsidRDefault="007770FA" w:rsidP="0074547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骨伤科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本岗位相应学科研究方向</w:t>
            </w: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外科（脑外、胸外或肛肠）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外科学、中医外科学、中西医结合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内科学、神经病学、中医内科学、中西医结合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357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急诊医学、内科学、中医内科学、中西医结合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重症、呼吸、心血管、急诊等学科研究方向</w:t>
            </w: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康复科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中医骨伤科学、针灸推拿学、康复医学与理疗学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儿科学、中医儿科学、中西医结合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本岗位相应学科研究方向</w:t>
            </w:r>
          </w:p>
        </w:tc>
      </w:tr>
      <w:tr w:rsidR="007770FA">
        <w:trPr>
          <w:trHeight w:val="347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临床检验诊断学，医学技术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本岗位相应学科研究方向</w:t>
            </w: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325E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西药剂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325E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药学、药剂学、药理学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 w:rsidTr="00E22150">
        <w:trPr>
          <w:trHeight w:val="825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中医、中西医结合护理研究方向</w:t>
            </w:r>
          </w:p>
        </w:tc>
      </w:tr>
      <w:tr w:rsidR="0096653D" w:rsidTr="00834923">
        <w:trPr>
          <w:trHeight w:val="928"/>
          <w:jc w:val="center"/>
        </w:trPr>
        <w:tc>
          <w:tcPr>
            <w:tcW w:w="966" w:type="dxa"/>
            <w:vMerge w:val="restart"/>
            <w:vAlign w:val="center"/>
          </w:tcPr>
          <w:p w:rsidR="0096653D" w:rsidRDefault="00B90CF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绍兴市第七人民医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院</w:t>
            </w:r>
          </w:p>
          <w:p w:rsidR="0096653D" w:rsidRDefault="00B90CFD" w:rsidP="00D5489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="00D548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精神科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精神病与精神卫生学  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653D">
        <w:trPr>
          <w:trHeight w:val="43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524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D5489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内科学(心血管病、呼吸系统、消化系统、内分泌与代谢病)、中西医结合临床  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28"/>
          <w:jc w:val="center"/>
        </w:trPr>
        <w:tc>
          <w:tcPr>
            <w:tcW w:w="966" w:type="dxa"/>
            <w:vMerge w:val="restart"/>
            <w:vAlign w:val="center"/>
          </w:tcPr>
          <w:p w:rsidR="0096653D" w:rsidRDefault="00B90CF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绍兴文理学院附属医院</w:t>
            </w:r>
            <w:r w:rsidR="00FC25A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(绍兴市立医院)</w:t>
            </w:r>
          </w:p>
          <w:p w:rsidR="0096653D" w:rsidRDefault="00B90CF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(</w:t>
            </w:r>
            <w:r w:rsidR="00D548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人)</w:t>
            </w:r>
          </w:p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重症医学科  （含EICU）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内科学、重症医学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596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急诊外科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外科学、急诊医学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3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内科学、急诊医学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2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3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294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感染科（肝病）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88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肺科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D54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内科学、中医内科学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55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27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51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疼痛科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外科学、麻醉学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0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55"/>
          <w:jc w:val="center"/>
        </w:trPr>
        <w:tc>
          <w:tcPr>
            <w:tcW w:w="966" w:type="dxa"/>
            <w:vAlign w:val="center"/>
          </w:tcPr>
          <w:p w:rsidR="0096653D" w:rsidRDefault="00B90CFD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  <w:p w:rsidR="0096653D" w:rsidRDefault="00B90CFD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（3人）</w:t>
            </w: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96653D" w:rsidRDefault="0096653D"/>
    <w:sectPr w:rsidR="0096653D" w:rsidSect="0078554C"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94B" w:rsidRDefault="00B0494B">
      <w:r>
        <w:separator/>
      </w:r>
    </w:p>
  </w:endnote>
  <w:endnote w:type="continuationSeparator" w:id="0">
    <w:p w:rsidR="00B0494B" w:rsidRDefault="00B04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350299"/>
    </w:sdtPr>
    <w:sdtContent>
      <w:p w:rsidR="00582416" w:rsidRDefault="00F92199">
        <w:pPr>
          <w:pStyle w:val="a4"/>
          <w:jc w:val="center"/>
        </w:pPr>
        <w:r>
          <w:fldChar w:fldCharType="begin"/>
        </w:r>
        <w:r w:rsidR="00582416">
          <w:instrText>PAGE   \* MERGEFORMAT</w:instrText>
        </w:r>
        <w:r>
          <w:fldChar w:fldCharType="separate"/>
        </w:r>
        <w:r w:rsidR="00B92079" w:rsidRPr="00B92079">
          <w:rPr>
            <w:noProof/>
            <w:lang w:val="zh-CN"/>
          </w:rPr>
          <w:t>5</w:t>
        </w:r>
        <w:r>
          <w:fldChar w:fldCharType="end"/>
        </w:r>
      </w:p>
    </w:sdtContent>
  </w:sdt>
  <w:p w:rsidR="00582416" w:rsidRDefault="005824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94B" w:rsidRDefault="00B0494B">
      <w:r>
        <w:separator/>
      </w:r>
    </w:p>
  </w:footnote>
  <w:footnote w:type="continuationSeparator" w:id="0">
    <w:p w:rsidR="00B0494B" w:rsidRDefault="00B04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4B0"/>
    <w:rsid w:val="00005D58"/>
    <w:rsid w:val="00026539"/>
    <w:rsid w:val="00073B71"/>
    <w:rsid w:val="000960DE"/>
    <w:rsid w:val="000A062D"/>
    <w:rsid w:val="000B19D9"/>
    <w:rsid w:val="000B3DDE"/>
    <w:rsid w:val="000C3B1A"/>
    <w:rsid w:val="000D294A"/>
    <w:rsid w:val="000D6546"/>
    <w:rsid w:val="000E48DE"/>
    <w:rsid w:val="000E582E"/>
    <w:rsid w:val="00140717"/>
    <w:rsid w:val="00181284"/>
    <w:rsid w:val="00190BF5"/>
    <w:rsid w:val="001C60B5"/>
    <w:rsid w:val="001F5040"/>
    <w:rsid w:val="0020284B"/>
    <w:rsid w:val="002332E2"/>
    <w:rsid w:val="002444B0"/>
    <w:rsid w:val="00252243"/>
    <w:rsid w:val="00282801"/>
    <w:rsid w:val="002B2AC3"/>
    <w:rsid w:val="002D3F71"/>
    <w:rsid w:val="002D7676"/>
    <w:rsid w:val="002E02A4"/>
    <w:rsid w:val="00310D1F"/>
    <w:rsid w:val="00317F0D"/>
    <w:rsid w:val="00320F7C"/>
    <w:rsid w:val="00323C1C"/>
    <w:rsid w:val="00325EC3"/>
    <w:rsid w:val="00333589"/>
    <w:rsid w:val="0033472F"/>
    <w:rsid w:val="00362E4C"/>
    <w:rsid w:val="003D08BB"/>
    <w:rsid w:val="003E5C22"/>
    <w:rsid w:val="00405766"/>
    <w:rsid w:val="004166E2"/>
    <w:rsid w:val="00421119"/>
    <w:rsid w:val="00432933"/>
    <w:rsid w:val="00450C0F"/>
    <w:rsid w:val="00474EA9"/>
    <w:rsid w:val="004755A7"/>
    <w:rsid w:val="004A019F"/>
    <w:rsid w:val="004A5879"/>
    <w:rsid w:val="004C05B5"/>
    <w:rsid w:val="004D5393"/>
    <w:rsid w:val="005420B1"/>
    <w:rsid w:val="005630DC"/>
    <w:rsid w:val="00575F4C"/>
    <w:rsid w:val="00577BCB"/>
    <w:rsid w:val="00582416"/>
    <w:rsid w:val="005842A2"/>
    <w:rsid w:val="005B4BF5"/>
    <w:rsid w:val="005B756B"/>
    <w:rsid w:val="005D726F"/>
    <w:rsid w:val="005F08AD"/>
    <w:rsid w:val="005F23C3"/>
    <w:rsid w:val="006066EF"/>
    <w:rsid w:val="006620C8"/>
    <w:rsid w:val="0066388C"/>
    <w:rsid w:val="0069615A"/>
    <w:rsid w:val="006A43A9"/>
    <w:rsid w:val="006B76CB"/>
    <w:rsid w:val="006C1CFC"/>
    <w:rsid w:val="006E17B7"/>
    <w:rsid w:val="006F4DB9"/>
    <w:rsid w:val="0070112C"/>
    <w:rsid w:val="0072069B"/>
    <w:rsid w:val="00743482"/>
    <w:rsid w:val="0074547D"/>
    <w:rsid w:val="007770FA"/>
    <w:rsid w:val="0078554C"/>
    <w:rsid w:val="0078701B"/>
    <w:rsid w:val="00791992"/>
    <w:rsid w:val="007B503D"/>
    <w:rsid w:val="007E42F5"/>
    <w:rsid w:val="007F1D3A"/>
    <w:rsid w:val="007F67C4"/>
    <w:rsid w:val="007F7C6F"/>
    <w:rsid w:val="008007DD"/>
    <w:rsid w:val="00807A82"/>
    <w:rsid w:val="008143CD"/>
    <w:rsid w:val="00834923"/>
    <w:rsid w:val="00850C1E"/>
    <w:rsid w:val="00863386"/>
    <w:rsid w:val="00865927"/>
    <w:rsid w:val="008C3550"/>
    <w:rsid w:val="0090208B"/>
    <w:rsid w:val="009038B2"/>
    <w:rsid w:val="00903B2A"/>
    <w:rsid w:val="009403FC"/>
    <w:rsid w:val="00956C51"/>
    <w:rsid w:val="00962131"/>
    <w:rsid w:val="0096653D"/>
    <w:rsid w:val="00982594"/>
    <w:rsid w:val="009853F4"/>
    <w:rsid w:val="009D751C"/>
    <w:rsid w:val="009F7384"/>
    <w:rsid w:val="00A27D64"/>
    <w:rsid w:val="00AA19C6"/>
    <w:rsid w:val="00AA5E68"/>
    <w:rsid w:val="00AB2924"/>
    <w:rsid w:val="00AF5116"/>
    <w:rsid w:val="00AF54B1"/>
    <w:rsid w:val="00B0494B"/>
    <w:rsid w:val="00B309E5"/>
    <w:rsid w:val="00B34C9C"/>
    <w:rsid w:val="00B34ECE"/>
    <w:rsid w:val="00B80BDB"/>
    <w:rsid w:val="00B90CFD"/>
    <w:rsid w:val="00B92079"/>
    <w:rsid w:val="00BA4206"/>
    <w:rsid w:val="00BC6CCC"/>
    <w:rsid w:val="00BE4A3B"/>
    <w:rsid w:val="00BF13A5"/>
    <w:rsid w:val="00C01B90"/>
    <w:rsid w:val="00C16500"/>
    <w:rsid w:val="00C344AB"/>
    <w:rsid w:val="00C4077A"/>
    <w:rsid w:val="00C50A88"/>
    <w:rsid w:val="00C552AC"/>
    <w:rsid w:val="00C93CE3"/>
    <w:rsid w:val="00C96716"/>
    <w:rsid w:val="00CD04CD"/>
    <w:rsid w:val="00CE503D"/>
    <w:rsid w:val="00D063CE"/>
    <w:rsid w:val="00D2123E"/>
    <w:rsid w:val="00D2413F"/>
    <w:rsid w:val="00D54892"/>
    <w:rsid w:val="00D60CE5"/>
    <w:rsid w:val="00D73EFF"/>
    <w:rsid w:val="00D812A5"/>
    <w:rsid w:val="00DB2B1D"/>
    <w:rsid w:val="00DC12D8"/>
    <w:rsid w:val="00DD7F6C"/>
    <w:rsid w:val="00DE3FE0"/>
    <w:rsid w:val="00DF0CAA"/>
    <w:rsid w:val="00E177A5"/>
    <w:rsid w:val="00E2028F"/>
    <w:rsid w:val="00E22150"/>
    <w:rsid w:val="00E24453"/>
    <w:rsid w:val="00E564A9"/>
    <w:rsid w:val="00E668A1"/>
    <w:rsid w:val="00ED24CF"/>
    <w:rsid w:val="00EF5565"/>
    <w:rsid w:val="00F2548C"/>
    <w:rsid w:val="00F92199"/>
    <w:rsid w:val="00FC25AE"/>
    <w:rsid w:val="00FC7564"/>
    <w:rsid w:val="1EEE1D5F"/>
    <w:rsid w:val="296201F7"/>
    <w:rsid w:val="2CAC71F2"/>
    <w:rsid w:val="34087128"/>
    <w:rsid w:val="3A417F0E"/>
    <w:rsid w:val="425D1885"/>
    <w:rsid w:val="4D655F6C"/>
    <w:rsid w:val="57A51736"/>
    <w:rsid w:val="5890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244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24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24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2445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244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24453"/>
    <w:rPr>
      <w:sz w:val="18"/>
      <w:szCs w:val="18"/>
    </w:rPr>
  </w:style>
  <w:style w:type="table" w:styleId="a6">
    <w:name w:val="Table Grid"/>
    <w:basedOn w:val="a1"/>
    <w:uiPriority w:val="59"/>
    <w:rsid w:val="00C50A88"/>
    <w:rPr>
      <w:rFonts w:ascii="Calibri" w:eastAsia="宋体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styleId="a6">
    <w:name w:val="Table Grid"/>
    <w:basedOn w:val="a1"/>
    <w:uiPriority w:val="59"/>
    <w:rsid w:val="00C50A88"/>
    <w:rPr>
      <w:rFonts w:ascii="Calibri" w:eastAsia="宋体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2169</Characters>
  <Application>Microsoft Office Word</Application>
  <DocSecurity>0</DocSecurity>
  <Lines>18</Lines>
  <Paragraphs>5</Paragraphs>
  <ScaleCrop>false</ScaleCrop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俞泽英</cp:lastModifiedBy>
  <cp:revision>2</cp:revision>
  <cp:lastPrinted>2019-11-07T01:49:00Z</cp:lastPrinted>
  <dcterms:created xsi:type="dcterms:W3CDTF">2019-11-19T00:54:00Z</dcterms:created>
  <dcterms:modified xsi:type="dcterms:W3CDTF">2019-11-19T00:54:00Z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